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CD280" w14:textId="77777777" w:rsidR="00271769" w:rsidRPr="00271769" w:rsidRDefault="00271769" w:rsidP="00271769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271769">
        <w:rPr>
          <w:b/>
          <w:bCs/>
        </w:rPr>
        <w:t>Постановление Минтруда РФ от 14.11.2000 N 81</w:t>
      </w:r>
    </w:p>
    <w:p w14:paraId="55041D97" w14:textId="19F00053" w:rsidR="00271769" w:rsidRPr="00271769" w:rsidRDefault="00271769" w:rsidP="00271769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271769">
        <w:rPr>
          <w:b/>
          <w:bCs/>
        </w:rPr>
        <w:t>"Об утверждении Единого тарифно-квалификационного справочника работ и профессий рабочих, выпуск 6, разделы: "Бурение скважин", "Добыча нефти и газа"</w:t>
      </w:r>
    </w:p>
    <w:p w14:paraId="7A37BEA7" w14:textId="77777777" w:rsidR="00271769" w:rsidRDefault="00271769" w:rsidP="00271769">
      <w:pPr>
        <w:pStyle w:val="a3"/>
        <w:spacing w:before="0" w:beforeAutospacing="0" w:after="0" w:afterAutospacing="0"/>
        <w:jc w:val="center"/>
      </w:pPr>
    </w:p>
    <w:p w14:paraId="45910549" w14:textId="398D3BB1" w:rsidR="00271769" w:rsidRDefault="00271769" w:rsidP="00271769">
      <w:pPr>
        <w:pStyle w:val="a3"/>
        <w:spacing w:before="0" w:beforeAutospacing="0" w:after="0" w:afterAutospacing="0"/>
        <w:jc w:val="center"/>
      </w:pPr>
      <w:r>
        <w:t>11. Машинист подъемника</w:t>
      </w:r>
    </w:p>
    <w:p w14:paraId="678495E3" w14:textId="77777777" w:rsidR="00271769" w:rsidRDefault="00271769" w:rsidP="00271769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4771388" w14:textId="77777777" w:rsidR="00271769" w:rsidRDefault="00271769" w:rsidP="00271769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Обслуживание подъемника (агрегата) в процессе работ по капитальному, текущему ремонту и опробованию (испытанию) скважин. Подготовка подъемника (агрегата) к работе. Участие в подготовительно-заключительных работах, монтаже и демонтаже подъемника, в оснастке талевой системы, в монтаже и обслуживании вспомогательных механизмов, применяемых при капитальном ремонте скважин (насосного блока, машинных и гидравлических ключей, </w:t>
      </w:r>
      <w:proofErr w:type="spellStart"/>
      <w:r>
        <w:t>гидропроводов</w:t>
      </w:r>
      <w:proofErr w:type="spellEnd"/>
      <w:r>
        <w:t xml:space="preserve"> </w:t>
      </w:r>
      <w:proofErr w:type="spellStart"/>
      <w:r>
        <w:t>превентора</w:t>
      </w:r>
      <w:proofErr w:type="spellEnd"/>
      <w:r>
        <w:t xml:space="preserve"> и другого оборудования от гидросистемы установки). Управление лебедкой при всех спускоподъемных операциях. Управление силовым электрогенератором, установленным на подъемнике (агрегате). Участие в работах по капитальному и подземному ремонту скважин, в работах по опробованию и оборудованию устья скважин. Наблюдение за исправностью работы регистратора и механизмов подъемника (агрегата). Ведение журнала учета работы подъемника (агрегата). Управление автомобилем или трактором, их заправка. Производство текущего ремонта механизмов подъемника (агрегата), автомобиля, трактора. Обслуживание передвижных электростанций мощностью до 100 кВт. </w:t>
      </w:r>
    </w:p>
    <w:p w14:paraId="47354217" w14:textId="77777777" w:rsidR="00271769" w:rsidRDefault="00271769" w:rsidP="0027176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технологический процесс добычи нефти, газа и других полезных ископаемых; конструкцию скважин; технологический процесс и виды работ по опробованию скважин; техническую характеристику и правила эксплуатации трактора-подъемника, передвижного агрегата, применяемых механизмов, приспособлений, талевых систем; технологический процесс и виды капитального, текущего ремонтов, методы опробования скважины; марки и сорта </w:t>
      </w:r>
      <w:proofErr w:type="spellStart"/>
      <w:r>
        <w:t>горючесмазочных</w:t>
      </w:r>
      <w:proofErr w:type="spellEnd"/>
      <w:r>
        <w:t xml:space="preserve"> материалов; основы электротехники и слесарное дело в объеме выполняемых работ; способы ремонта двигателя, трансмиссии и ходовой части подъемных лебедок. </w:t>
      </w:r>
    </w:p>
    <w:p w14:paraId="61354598" w14:textId="77777777" w:rsidR="00271769" w:rsidRDefault="00271769" w:rsidP="0027176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подземном и капитальном ремонтах на скважинах I категории сложности и опробовании (испытании) скважин глубиной до 1500 м включительно - 5-й разряд; </w:t>
      </w:r>
    </w:p>
    <w:p w14:paraId="53BBBEDF" w14:textId="77777777" w:rsidR="00271769" w:rsidRDefault="00271769" w:rsidP="0027176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подземном и капитальном ремонтах на скважинах II категории сложности и опробовании (испытании) скважин глубиной свыше 1500 м, наклонно-направленных скважин независимо от их глубины и скважин с осложненными геологическими условиями - 6-й разряд; </w:t>
      </w:r>
    </w:p>
    <w:p w14:paraId="64964501" w14:textId="77777777" w:rsidR="00271769" w:rsidRDefault="00271769" w:rsidP="0027176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при подземном и капитальном ремонтах, производимых с подъемных установок грузоподъемностью 80 т и выше, - 7-й разряд. </w:t>
      </w:r>
    </w:p>
    <w:p w14:paraId="73E228F4" w14:textId="77777777" w:rsidR="00271769" w:rsidRDefault="00271769" w:rsidP="00271769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Требуется среднее профессиональное образование. </w:t>
      </w:r>
    </w:p>
    <w:p w14:paraId="1D748372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69"/>
    <w:rsid w:val="0014565D"/>
    <w:rsid w:val="00271769"/>
    <w:rsid w:val="00CA2B3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7EA5"/>
  <w15:chartTrackingRefBased/>
  <w15:docId w15:val="{00235B53-144F-4556-8B9C-DE601A9D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2024-05-26T13:09:00Z</dcterms:created>
  <dcterms:modified xsi:type="dcterms:W3CDTF">2024-05-26T13:10:00Z</dcterms:modified>
</cp:coreProperties>
</file>