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D34D5" w14:textId="77777777" w:rsidR="00AC43C4" w:rsidRPr="00AC43C4" w:rsidRDefault="00AC43C4" w:rsidP="00AC43C4">
      <w:pPr>
        <w:pStyle w:val="a3"/>
        <w:spacing w:before="0" w:beforeAutospacing="0" w:after="0" w:afterAutospacing="0" w:line="288" w:lineRule="atLeast"/>
        <w:jc w:val="center"/>
        <w:rPr>
          <w:b/>
          <w:bCs/>
        </w:rPr>
      </w:pPr>
      <w:r w:rsidRPr="00AC43C4">
        <w:rPr>
          <w:b/>
          <w:bCs/>
        </w:rPr>
        <w:t>"Единый тарифно-квалификационный справочник работ и профессий рабочих. Выпуск 36. Раздел: "Переработка нефти, нефтепродуктов, газа, сланцев, угля и обслуживание магистральных трубопроводов"</w:t>
      </w:r>
    </w:p>
    <w:p w14:paraId="5360B907" w14:textId="667EC883" w:rsidR="00AC43C4" w:rsidRPr="00AC43C4" w:rsidRDefault="00AC43C4" w:rsidP="00AC43C4">
      <w:pPr>
        <w:pStyle w:val="a3"/>
        <w:spacing w:before="0" w:beforeAutospacing="0" w:after="0" w:afterAutospacing="0" w:line="288" w:lineRule="atLeast"/>
        <w:jc w:val="center"/>
        <w:rPr>
          <w:b/>
          <w:bCs/>
        </w:rPr>
      </w:pPr>
      <w:r w:rsidRPr="00AC43C4">
        <w:rPr>
          <w:b/>
          <w:bCs/>
        </w:rPr>
        <w:t>(утв. Постановлением Госкомтруда СССР, ВЦСПС от 07.06.1984 N 171/10-109)</w:t>
      </w:r>
    </w:p>
    <w:p w14:paraId="40A71FE1" w14:textId="28DF3843" w:rsidR="00AC43C4" w:rsidRDefault="00AC43C4" w:rsidP="00AC43C4">
      <w:pPr>
        <w:pStyle w:val="a3"/>
        <w:spacing w:before="0" w:beforeAutospacing="0" w:after="0" w:afterAutospacing="0" w:line="288" w:lineRule="atLeast"/>
        <w:jc w:val="center"/>
      </w:pPr>
      <w:r w:rsidRPr="00AC43C4">
        <w:rPr>
          <w:b/>
          <w:bCs/>
        </w:rPr>
        <w:t>(ред. от 31.07.1995)</w:t>
      </w:r>
    </w:p>
    <w:p w14:paraId="7FB891D8" w14:textId="77777777" w:rsidR="00AC43C4" w:rsidRDefault="00AC43C4" w:rsidP="00AC43C4">
      <w:pPr>
        <w:pStyle w:val="a3"/>
        <w:spacing w:before="0" w:beforeAutospacing="0" w:after="0" w:afterAutospacing="0"/>
        <w:jc w:val="center"/>
      </w:pPr>
    </w:p>
    <w:p w14:paraId="54AF415A" w14:textId="167E20AF" w:rsidR="00AC43C4" w:rsidRDefault="00AC43C4" w:rsidP="00AC43C4">
      <w:pPr>
        <w:pStyle w:val="a3"/>
        <w:spacing w:before="0" w:beforeAutospacing="0" w:after="0" w:afterAutospacing="0"/>
        <w:jc w:val="center"/>
      </w:pPr>
      <w:r>
        <w:t>§ 23. Оператор газораспределительной станции</w:t>
      </w:r>
    </w:p>
    <w:p w14:paraId="626B00F2" w14:textId="77777777" w:rsidR="00AC43C4" w:rsidRDefault="00AC43C4" w:rsidP="00AC43C4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3E10294B" w14:textId="77777777" w:rsidR="00AC43C4" w:rsidRDefault="00AC43C4" w:rsidP="00AC43C4">
      <w:pPr>
        <w:pStyle w:val="a3"/>
        <w:spacing w:before="0" w:beforeAutospacing="0" w:after="0" w:afterAutospacing="0" w:line="288" w:lineRule="atLeast"/>
        <w:jc w:val="right"/>
      </w:pPr>
      <w:r>
        <w:t xml:space="preserve">4-й разряд </w:t>
      </w:r>
    </w:p>
    <w:p w14:paraId="0D0CF2DF" w14:textId="77777777" w:rsidR="00AC43C4" w:rsidRDefault="00AC43C4" w:rsidP="00AC43C4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44CE1992" w14:textId="77777777" w:rsidR="00AC43C4" w:rsidRDefault="00AC43C4" w:rsidP="00AC43C4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Характеристика работ. Обслуживание аппаратов, приборов регулирования, измерения и учета газа, систем автоматического оборудования, установок очистки и одоризации газа и коммуникаций трубопроводов на неавтоматизированных газораспределительных станциях (ГРС) или контрольно-распределительных пунктах (КРП) с суточной производительностью газа до 1 млн. куб. м. Обеспечение заданного режима подачи газа потребителям. Ведение необходимых переключений приборов, арматуры и аппаратов в соответствии с установленным режимом работы. Обнаружение утечки газа и неисправностей в работе приборов, арматуры и аппаратов. Наладка и проверка работы регуляторов давления и приборов учета. Обработка картограмм регистрирующих приборов и подсчет количества газа, передаваемого потребителям. Подготовка приборов к сдаче на </w:t>
      </w:r>
      <w:proofErr w:type="spellStart"/>
      <w:r>
        <w:t>госповерку</w:t>
      </w:r>
      <w:proofErr w:type="spellEnd"/>
      <w:r>
        <w:t xml:space="preserve">. Текущий ремонт и участие в проведении среднего ремонта оборудования и коммуникаций ГРС и КРП. Содержание в чистоте оборудования, коммуникаций, помещения и территории ГРС и КРП. Ведение учета одоранта и масла для пылеуловителей. </w:t>
      </w:r>
    </w:p>
    <w:p w14:paraId="31B7D799" w14:textId="77777777" w:rsidR="00AC43C4" w:rsidRDefault="00AC43C4" w:rsidP="00AC43C4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Должен знать: схему ГРС и КРП коммуникаций, обвязки приборов и аппаратов; устройство и правила эксплуатации оборудования, приборов регулирования, учета и контроля аппаратов, работающих под давлением; правила обращения с одорантом и нормы одоризации газа; способы наладки регуляторов давления и приборов учета газа. </w:t>
      </w:r>
    </w:p>
    <w:p w14:paraId="74D6CF16" w14:textId="77777777" w:rsidR="00AC43C4" w:rsidRDefault="00AC43C4" w:rsidP="00AC43C4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При работе на неавтоматизированных ГРС и КРП с суточной производительностью газа свыше 1,0 млн. куб. м или при работе на автоматизированных ГРС и КРП со всеми видами обслуживания с суточной производительностью газа до 1 млн. куб. м - 5-й разряд; </w:t>
      </w:r>
    </w:p>
    <w:p w14:paraId="6FD37C45" w14:textId="77777777" w:rsidR="00AC43C4" w:rsidRDefault="00AC43C4" w:rsidP="00AC43C4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при работе на автоматизированных ГРС и КРП со всеми видами обслуживания с суточной производительностью газа свыше 1 млн. куб. м - 6-й разряд. </w:t>
      </w:r>
    </w:p>
    <w:p w14:paraId="1F5357E2" w14:textId="77777777" w:rsidR="00AC43C4" w:rsidRDefault="00AC43C4" w:rsidP="00AC43C4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Требуется среднее специальное образование. </w:t>
      </w:r>
    </w:p>
    <w:p w14:paraId="59BFE2A8" w14:textId="77777777" w:rsidR="00CA2B39" w:rsidRDefault="00CA2B39"/>
    <w:sectPr w:rsidR="00CA2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C4"/>
    <w:rsid w:val="0014565D"/>
    <w:rsid w:val="00AC43C4"/>
    <w:rsid w:val="00CA2B39"/>
    <w:rsid w:val="00CE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F721D"/>
  <w15:chartTrackingRefBased/>
  <w15:docId w15:val="{3954DEEE-88D5-4765-B36D-D12EC1A1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2024-05-26T18:30:00Z</dcterms:created>
  <dcterms:modified xsi:type="dcterms:W3CDTF">2024-05-26T18:30:00Z</dcterms:modified>
</cp:coreProperties>
</file>