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98BB" w14:textId="77777777" w:rsidR="00C2695A" w:rsidRDefault="00C2695A" w:rsidP="00C2695A">
      <w:pPr>
        <w:pStyle w:val="a3"/>
        <w:spacing w:before="0" w:beforeAutospacing="0" w:after="0" w:afterAutospacing="0"/>
        <w:jc w:val="center"/>
      </w:pPr>
    </w:p>
    <w:p w14:paraId="4A1E879C" w14:textId="77777777" w:rsidR="00C2695A" w:rsidRPr="00C2695A" w:rsidRDefault="00C2695A" w:rsidP="00C2695A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C2695A">
        <w:rPr>
          <w:b/>
          <w:bCs/>
        </w:rPr>
        <w:t>Постановление Минтруда РФ от 14.11.2000 N 81</w:t>
      </w:r>
    </w:p>
    <w:p w14:paraId="10455207" w14:textId="5B974105" w:rsidR="00C2695A" w:rsidRPr="00C2695A" w:rsidRDefault="00C2695A" w:rsidP="00C2695A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C2695A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1C35EB79" w14:textId="77777777" w:rsidR="00C2695A" w:rsidRDefault="00C2695A" w:rsidP="00C2695A">
      <w:pPr>
        <w:pStyle w:val="a3"/>
        <w:spacing w:before="0" w:beforeAutospacing="0" w:after="0" w:afterAutospacing="0"/>
        <w:jc w:val="center"/>
      </w:pPr>
    </w:p>
    <w:p w14:paraId="7ABC734B" w14:textId="4E688EAA" w:rsidR="00C2695A" w:rsidRDefault="00C2695A" w:rsidP="00C2695A">
      <w:pPr>
        <w:pStyle w:val="a3"/>
        <w:spacing w:before="0" w:beforeAutospacing="0" w:after="0" w:afterAutospacing="0"/>
        <w:jc w:val="center"/>
      </w:pPr>
      <w:r>
        <w:t>31. Слесарь по обслуживанию буровых</w:t>
      </w:r>
    </w:p>
    <w:p w14:paraId="2A9FF3E4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55C3E2E" w14:textId="77777777" w:rsidR="00C2695A" w:rsidRDefault="00C2695A" w:rsidP="00C2695A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4ECA4812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13BC0D1" w14:textId="77777777" w:rsidR="00C2695A" w:rsidRDefault="00C2695A" w:rsidP="00C2695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Разборка, ремонт, сборка, испытание и обслуживание отдельных агрегатов, систем и установок под руководством слесаря по обслуживанию буровых более высокой квалификации. Замена изношенных частей буровых насосов. Проверка состояния вышки, талевой системы, маршевых лестниц. Участие в работе по сборке устьевой и фонтанной арматуры, демонтажу оборудования буровых установок. </w:t>
      </w:r>
    </w:p>
    <w:p w14:paraId="2C60E972" w14:textId="77777777" w:rsidR="00C2695A" w:rsidRDefault="00C2695A" w:rsidP="00C2695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правила эксплуатации обслуживаемого оборудования; правила пользования применяемыми контрольно-измерительными приборами; методы оснастки талевой системы; правила и карту смазки бурового оборудования; схемы установки противовыбросового оборудования; назначение применяемых приспособлений малой механизации и контрольно-измерительных приборов. </w:t>
      </w:r>
    </w:p>
    <w:p w14:paraId="1CE873E3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CB28B28" w14:textId="77777777" w:rsidR="00C2695A" w:rsidRDefault="00C2695A" w:rsidP="00C2695A">
      <w:pPr>
        <w:pStyle w:val="a3"/>
        <w:spacing w:before="0" w:beforeAutospacing="0" w:after="0" w:afterAutospacing="0"/>
        <w:jc w:val="center"/>
      </w:pPr>
      <w:r>
        <w:t xml:space="preserve">32. Слесарь по обслуживанию буровых </w:t>
      </w:r>
    </w:p>
    <w:p w14:paraId="08914025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7569146" w14:textId="77777777" w:rsidR="00C2695A" w:rsidRDefault="00C2695A" w:rsidP="00C2695A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5F100F5B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62A099A" w14:textId="77777777" w:rsidR="00C2695A" w:rsidRDefault="00C2695A" w:rsidP="00C2695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Разборка, ремонт, сборка, испытание и обслуживание различных агрегатов и буровых установок, а также системы </w:t>
      </w:r>
      <w:proofErr w:type="spellStart"/>
      <w:r>
        <w:t>пневмоуправления</w:t>
      </w:r>
      <w:proofErr w:type="spellEnd"/>
      <w:r>
        <w:t xml:space="preserve"> и ее блокировочных устройств, комплекса механизмов для автоматического спуска и подъема инструмента, противовыбросового оборудования и установки для его управления, автоматических буровых ключей, контрольно-измерительных приборов, блоков приготовления бурового раствора, лебедки и грузоподъемных кранов. Участие в работе по спуску обсадных колонн и оборудования устья скважин, по сборке и установке устьевой и фонтанной арматуры, в монтаже, демонтаже и сдаче в эксплуатацию оборудования буровых установок. </w:t>
      </w:r>
    </w:p>
    <w:p w14:paraId="15BF0FDF" w14:textId="77777777" w:rsidR="00C2695A" w:rsidRDefault="00C2695A" w:rsidP="00C2695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конструктивные особенности оборудования буровой установки и применяемых приборов; технологическую последовательность и организацию труда при ремонте, сборке, монтаже буровой установки и ее оборудования; правила эксплуатации оборудования буровых установок, все виды применяемых при их ремонте материалов; способы определения преждевременного износа деталей; статическую и динамическую балансировку машин и агрегатов; способы восстановления изношенных деталей; основные сведения о технологическом процессе бурения скважин на нефть, газ, термальные, йодобромные воды и другие полезные ископаемые; систему смазки узлов и механизмов. </w:t>
      </w:r>
    </w:p>
    <w:p w14:paraId="5DD096F5" w14:textId="77777777" w:rsidR="00C2695A" w:rsidRDefault="00C2695A" w:rsidP="00C2695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обслуживании буровых установок эксплуатационного и глубокого разведочного бурения на нефть и газ - 6-й разряд. </w:t>
      </w:r>
    </w:p>
    <w:p w14:paraId="263C10A5" w14:textId="77777777" w:rsidR="00C2695A" w:rsidRDefault="00C2695A" w:rsidP="00C2695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профессиональное образование. </w:t>
      </w:r>
    </w:p>
    <w:p w14:paraId="69574309" w14:textId="77777777" w:rsidR="00C2695A" w:rsidRDefault="00C2695A" w:rsidP="00C2695A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52691D2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A"/>
    <w:rsid w:val="0014565D"/>
    <w:rsid w:val="00C2695A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79AF"/>
  <w15:chartTrackingRefBased/>
  <w15:docId w15:val="{66A23C40-6E01-45D6-B13F-25CACEA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2024-05-26T12:33:00Z</dcterms:created>
  <dcterms:modified xsi:type="dcterms:W3CDTF">2024-05-26T12:33:00Z</dcterms:modified>
</cp:coreProperties>
</file>